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36" w:rsidRDefault="00AA6836" w:rsidP="00AA6836">
      <w:pPr>
        <w:pStyle w:val="1"/>
        <w:shd w:val="clear" w:color="auto" w:fill="FFFFFF"/>
        <w:spacing w:before="120" w:after="120"/>
        <w:textAlignment w:val="baseline"/>
        <w:rPr>
          <w:rFonts w:ascii="Open Sans" w:hAnsi="Open Sans" w:cs="Open Sans"/>
          <w:b w:val="0"/>
          <w:bCs w:val="0"/>
          <w:color w:val="282828"/>
          <w:sz w:val="60"/>
          <w:szCs w:val="60"/>
        </w:rPr>
      </w:pPr>
      <w:bookmarkStart w:id="0" w:name="_GoBack"/>
      <w:bookmarkEnd w:id="0"/>
      <w:r>
        <w:rPr>
          <w:rFonts w:ascii="Open Sans" w:hAnsi="Open Sans" w:cs="Open Sans"/>
          <w:b w:val="0"/>
          <w:bCs w:val="0"/>
          <w:color w:val="282828"/>
          <w:sz w:val="60"/>
          <w:szCs w:val="60"/>
        </w:rPr>
        <w:t>Юридическая информация</w:t>
      </w:r>
    </w:p>
    <w:p w:rsidR="00AA6836" w:rsidRDefault="00AA6836" w:rsidP="00AA6836">
      <w:pPr>
        <w:pStyle w:val="a3"/>
        <w:shd w:val="clear" w:color="auto" w:fill="FFFFFF"/>
        <w:spacing w:before="60" w:beforeAutospacing="0" w:after="60" w:afterAutospacing="0"/>
        <w:textAlignment w:val="baseline"/>
        <w:rPr>
          <w:rFonts w:ascii="Open Sans" w:hAnsi="Open Sans" w:cs="Open Sans"/>
          <w:color w:val="323232"/>
        </w:rPr>
      </w:pPr>
      <w:r>
        <w:rPr>
          <w:rFonts w:ascii="Open Sans" w:hAnsi="Open Sans" w:cs="Open Sans"/>
          <w:color w:val="323232"/>
        </w:rPr>
        <w:t xml:space="preserve">ООО «Арендафон» благодарит вас за интерес к </w:t>
      </w:r>
      <w:r w:rsidRPr="00AA6836">
        <w:rPr>
          <w:rFonts w:ascii="Open Sans" w:hAnsi="Open Sans" w:cs="Open Sans"/>
          <w:color w:val="323232"/>
        </w:rPr>
        <w:t xml:space="preserve">нашим сайтам </w:t>
      </w:r>
      <w:hyperlink r:id="rId6" w:history="1">
        <w:r w:rsidRPr="00AA6836">
          <w:rPr>
            <w:color w:val="323232"/>
          </w:rPr>
          <w:t>www.arendafon.ru</w:t>
        </w:r>
      </w:hyperlink>
      <w:r>
        <w:rPr>
          <w:rFonts w:ascii="Open Sans" w:hAnsi="Open Sans" w:cs="Open Sans"/>
          <w:color w:val="323232"/>
        </w:rPr>
        <w:t xml:space="preserve">, </w:t>
      </w:r>
      <w:hyperlink r:id="rId7" w:history="1">
        <w:proofErr w:type="spellStart"/>
        <w:r w:rsidRPr="00AA6836">
          <w:rPr>
            <w:rFonts w:ascii="Open Sans" w:hAnsi="Open Sans" w:cs="Open Sans"/>
            <w:color w:val="323232"/>
          </w:rPr>
          <w:t>corparenda.club</w:t>
        </w:r>
        <w:proofErr w:type="spellEnd"/>
      </w:hyperlink>
      <w:r w:rsidRPr="00AA6836">
        <w:rPr>
          <w:rFonts w:ascii="Open Sans" w:hAnsi="Open Sans" w:cs="Open Sans"/>
          <w:color w:val="323232"/>
        </w:rPr>
        <w:t xml:space="preserve">, </w:t>
      </w:r>
      <w:hyperlink r:id="rId8" w:history="1">
        <w:r w:rsidRPr="00AA6836">
          <w:rPr>
            <w:rFonts w:ascii="Open Sans" w:hAnsi="Open Sans" w:cs="Open Sans"/>
            <w:color w:val="323232"/>
          </w:rPr>
          <w:t>owner2.arendafon.ru</w:t>
        </w:r>
      </w:hyperlink>
      <w:r>
        <w:rPr>
          <w:rFonts w:ascii="Open Sans" w:hAnsi="Open Sans" w:cs="Open Sans"/>
          <w:color w:val="323232"/>
        </w:rPr>
        <w:t xml:space="preserve"> (далее Сайт) и сервису компании и просит принять во внимание следующую информацию.</w:t>
      </w:r>
    </w:p>
    <w:p w:rsidR="00AA6836" w:rsidRDefault="00AA6836" w:rsidP="00AA6836">
      <w:pPr>
        <w:pStyle w:val="a3"/>
        <w:shd w:val="clear" w:color="auto" w:fill="FFFFFF"/>
        <w:spacing w:before="60" w:beforeAutospacing="0" w:after="60" w:afterAutospacing="0"/>
        <w:textAlignment w:val="baseline"/>
        <w:rPr>
          <w:rFonts w:ascii="Open Sans" w:hAnsi="Open Sans" w:cs="Open Sans"/>
          <w:color w:val="323232"/>
        </w:rPr>
      </w:pPr>
      <w:r>
        <w:rPr>
          <w:rFonts w:ascii="Open Sans" w:hAnsi="Open Sans" w:cs="Open Sans"/>
          <w:color w:val="323232"/>
        </w:rPr>
        <w:t>Вся размещенная на настоящем Сайте информация, а также материалы и/или электронные файл</w:t>
      </w:r>
      <w:proofErr w:type="gramStart"/>
      <w:r>
        <w:rPr>
          <w:rFonts w:ascii="Open Sans" w:hAnsi="Open Sans" w:cs="Open Sans"/>
          <w:color w:val="323232"/>
        </w:rPr>
        <w:t>ы ООО</w:t>
      </w:r>
      <w:proofErr w:type="gramEnd"/>
      <w:r>
        <w:rPr>
          <w:rFonts w:ascii="Open Sans" w:hAnsi="Open Sans" w:cs="Open Sans"/>
          <w:color w:val="323232"/>
        </w:rPr>
        <w:t xml:space="preserve"> «Арендафон», носят исключительно информационный характер. ООО «Арендафон» оставляет за собой право обновлять Юридическую информацию, а также вносить изменения в описание объектов недвижимости и/или услуги, документы, описанные на Сайте, в любое время без предварительного уведомления. В случае</w:t>
      </w:r>
      <w:proofErr w:type="gramStart"/>
      <w:r>
        <w:rPr>
          <w:rFonts w:ascii="Open Sans" w:hAnsi="Open Sans" w:cs="Open Sans"/>
          <w:color w:val="323232"/>
        </w:rPr>
        <w:t>,</w:t>
      </w:r>
      <w:proofErr w:type="gramEnd"/>
      <w:r>
        <w:rPr>
          <w:rFonts w:ascii="Open Sans" w:hAnsi="Open Sans" w:cs="Open Sans"/>
          <w:color w:val="323232"/>
        </w:rPr>
        <w:t xml:space="preserve"> если Вы открываете, просматриваете, каким-либо образом используете или загружаете любую информацию Сайта, вы даете свое согласие на строгое соблюдение условий настоящего раздела – «Юридическая информация». Если вы не согласны с положениями настоящего раздела, пожалуйста, не используйте Сайт.</w:t>
      </w:r>
    </w:p>
    <w:p w:rsidR="00AA6836" w:rsidRDefault="00AA6836" w:rsidP="00AA6836">
      <w:pPr>
        <w:pStyle w:val="2"/>
        <w:shd w:val="clear" w:color="auto" w:fill="FFFFFF"/>
        <w:spacing w:before="120" w:after="120"/>
        <w:textAlignment w:val="baseline"/>
        <w:rPr>
          <w:rFonts w:ascii="Open Sans" w:hAnsi="Open Sans" w:cs="Open Sans"/>
          <w:b w:val="0"/>
          <w:bCs w:val="0"/>
          <w:color w:val="323232"/>
          <w:sz w:val="42"/>
          <w:szCs w:val="42"/>
        </w:rPr>
      </w:pPr>
      <w:r>
        <w:rPr>
          <w:rFonts w:ascii="Open Sans" w:hAnsi="Open Sans" w:cs="Open Sans"/>
          <w:b w:val="0"/>
          <w:bCs w:val="0"/>
          <w:color w:val="323232"/>
          <w:sz w:val="42"/>
          <w:szCs w:val="42"/>
        </w:rPr>
        <w:t>Авторские права и товарные знаки</w:t>
      </w:r>
    </w:p>
    <w:p w:rsidR="00AA6836" w:rsidRDefault="00AA6836" w:rsidP="00AA6836">
      <w:pPr>
        <w:pStyle w:val="a3"/>
        <w:shd w:val="clear" w:color="auto" w:fill="FFFFFF"/>
        <w:spacing w:before="60" w:beforeAutospacing="0" w:after="60" w:afterAutospacing="0"/>
        <w:textAlignment w:val="baseline"/>
        <w:rPr>
          <w:rFonts w:ascii="Open Sans" w:hAnsi="Open Sans" w:cs="Open Sans"/>
          <w:color w:val="323232"/>
        </w:rPr>
      </w:pPr>
      <w:r>
        <w:rPr>
          <w:rFonts w:ascii="Open Sans" w:hAnsi="Open Sans" w:cs="Open Sans"/>
          <w:color w:val="323232"/>
        </w:rPr>
        <w:t xml:space="preserve">Настоящий Сайт является объектом авторского права, исключительные </w:t>
      </w:r>
      <w:proofErr w:type="gramStart"/>
      <w:r>
        <w:rPr>
          <w:rFonts w:ascii="Open Sans" w:hAnsi="Open Sans" w:cs="Open Sans"/>
          <w:color w:val="323232"/>
        </w:rPr>
        <w:t>права</w:t>
      </w:r>
      <w:proofErr w:type="gramEnd"/>
      <w:r>
        <w:rPr>
          <w:rFonts w:ascii="Open Sans" w:hAnsi="Open Sans" w:cs="Open Sans"/>
          <w:color w:val="323232"/>
        </w:rPr>
        <w:t xml:space="preserve"> на использование которого принадлежат ООО «Арендафон». Никакие содержащиеся на Сайте материалы или их часть не могут быть воспроизведены, использованы или переданы третьим лицам в целях извлечения прибыли без предварительного согласия ООО «Арендафон». Свободное и безвозмездное использование входящих в состав Сайта материалов и/или электронных файлов ограничено использованием в личных некоммерческих целях.</w:t>
      </w:r>
    </w:p>
    <w:p w:rsidR="00AA6836" w:rsidRDefault="00AA6836" w:rsidP="00AA6836">
      <w:pPr>
        <w:pStyle w:val="a3"/>
        <w:shd w:val="clear" w:color="auto" w:fill="FFFFFF"/>
        <w:spacing w:before="60" w:beforeAutospacing="0" w:after="60" w:afterAutospacing="0"/>
        <w:textAlignment w:val="baseline"/>
        <w:rPr>
          <w:rFonts w:ascii="Open Sans" w:hAnsi="Open Sans" w:cs="Open Sans"/>
          <w:color w:val="323232"/>
        </w:rPr>
      </w:pPr>
      <w:r>
        <w:rPr>
          <w:rFonts w:ascii="Open Sans" w:hAnsi="Open Sans" w:cs="Open Sans"/>
          <w:color w:val="323232"/>
        </w:rPr>
        <w:t>Все товарные знаки, логотипы, фирменные наименования или обозначения (в том числе словесные, изобразительные, объемные и другие обозначения или их комбинации), содержащиеся на Сайте, являются собственностью Арендафон, или на них получено соответствующее разрешение на размещение на Сайте от правообладателя. Размещение товарных знаков, логотипов, фирменных наименований или обозначений на Сайте не может рассматриваться как разрешение или предоставление прав на их использование без предварительного письменного согласия ООО «Арендафон».</w:t>
      </w:r>
    </w:p>
    <w:p w:rsidR="00AA6836" w:rsidRDefault="00AA6836" w:rsidP="00AA6836">
      <w:pPr>
        <w:pStyle w:val="a3"/>
        <w:shd w:val="clear" w:color="auto" w:fill="FFFFFF"/>
        <w:spacing w:before="60" w:beforeAutospacing="0" w:after="60" w:afterAutospacing="0"/>
        <w:textAlignment w:val="baseline"/>
        <w:rPr>
          <w:rFonts w:ascii="Open Sans" w:hAnsi="Open Sans" w:cs="Open Sans"/>
          <w:color w:val="323232"/>
        </w:rPr>
      </w:pPr>
      <w:r>
        <w:rPr>
          <w:rFonts w:ascii="Open Sans" w:hAnsi="Open Sans" w:cs="Open Sans"/>
          <w:color w:val="323232"/>
        </w:rPr>
        <w:t>Сайт может предоставлять ссылки на другие сайты или ресурсы, но не осуществлять при этом никакого контроля над этими сайтами и ресурсами. Вы подтверждаете и соглашаетесь с тем, чт</w:t>
      </w:r>
      <w:proofErr w:type="gramStart"/>
      <w:r>
        <w:rPr>
          <w:rFonts w:ascii="Open Sans" w:hAnsi="Open Sans" w:cs="Open Sans"/>
          <w:color w:val="323232"/>
        </w:rPr>
        <w:t>о ООО</w:t>
      </w:r>
      <w:proofErr w:type="gramEnd"/>
      <w:r>
        <w:rPr>
          <w:rFonts w:ascii="Open Sans" w:hAnsi="Open Sans" w:cs="Open Sans"/>
          <w:color w:val="323232"/>
        </w:rPr>
        <w:t xml:space="preserve"> «Арендафон» не ответственен за доступность таких внешних сайтов или ресурсов. </w:t>
      </w:r>
      <w:proofErr w:type="gramStart"/>
      <w:r>
        <w:rPr>
          <w:rFonts w:ascii="Open Sans" w:hAnsi="Open Sans" w:cs="Open Sans"/>
          <w:color w:val="323232"/>
        </w:rPr>
        <w:t xml:space="preserve">ООО «Арендафон» не подтверждает и не несет ответственность или обязательства ни за какое содержание, рекламу, продукцию, или другие материалы, доступные на таких </w:t>
      </w:r>
      <w:r>
        <w:rPr>
          <w:rFonts w:ascii="Open Sans" w:hAnsi="Open Sans" w:cs="Open Sans"/>
          <w:color w:val="323232"/>
        </w:rPr>
        <w:lastRenderedPageBreak/>
        <w:t>сайтах или ресурсах, и не будет нести ответственность, прямую или косвенную, ни за какой-либо ущерб или потерю, вызванную или предположительно возникшую в связи с использованием или доверием содержанию, объектам или услугам, доступным на каком-либо сайте или ресурсе.</w:t>
      </w:r>
      <w:proofErr w:type="gramEnd"/>
    </w:p>
    <w:p w:rsidR="00AA6836" w:rsidRDefault="00AA6836" w:rsidP="00AA6836">
      <w:pPr>
        <w:pStyle w:val="2"/>
        <w:shd w:val="clear" w:color="auto" w:fill="FFFFFF"/>
        <w:spacing w:before="120" w:after="120"/>
        <w:textAlignment w:val="baseline"/>
        <w:rPr>
          <w:rFonts w:ascii="Open Sans" w:hAnsi="Open Sans" w:cs="Open Sans"/>
          <w:b w:val="0"/>
          <w:bCs w:val="0"/>
          <w:color w:val="323232"/>
          <w:sz w:val="42"/>
          <w:szCs w:val="42"/>
        </w:rPr>
      </w:pPr>
      <w:r>
        <w:rPr>
          <w:rFonts w:ascii="Open Sans" w:hAnsi="Open Sans" w:cs="Open Sans"/>
          <w:b w:val="0"/>
          <w:bCs w:val="0"/>
          <w:color w:val="323232"/>
          <w:sz w:val="42"/>
          <w:szCs w:val="42"/>
        </w:rPr>
        <w:t>Услуги, предложения по объектам недвижимости и стоимость</w:t>
      </w:r>
    </w:p>
    <w:p w:rsidR="00AA6836" w:rsidRDefault="00AA6836" w:rsidP="00AA6836">
      <w:pPr>
        <w:pStyle w:val="a3"/>
        <w:shd w:val="clear" w:color="auto" w:fill="FFFFFF"/>
        <w:spacing w:before="60" w:beforeAutospacing="0" w:after="60" w:afterAutospacing="0"/>
        <w:textAlignment w:val="baseline"/>
        <w:rPr>
          <w:rFonts w:ascii="Open Sans" w:hAnsi="Open Sans" w:cs="Open Sans"/>
          <w:color w:val="323232"/>
        </w:rPr>
      </w:pPr>
      <w:r>
        <w:rPr>
          <w:rFonts w:ascii="Open Sans" w:hAnsi="Open Sans" w:cs="Open Sans"/>
          <w:color w:val="323232"/>
        </w:rPr>
        <w:t>Настоящий Сайт содержит информацию об услугах и объектах недвижимости, находящихся в работе ООО «Арендафон», в соответствии с письменным согласием/разрешением правообладателей объектов (далее Объекты)</w:t>
      </w:r>
      <w:proofErr w:type="gramStart"/>
      <w:r>
        <w:rPr>
          <w:rFonts w:ascii="Open Sans" w:hAnsi="Open Sans" w:cs="Open Sans"/>
          <w:color w:val="323232"/>
        </w:rPr>
        <w:t>,р</w:t>
      </w:r>
      <w:proofErr w:type="gramEnd"/>
      <w:r>
        <w:rPr>
          <w:rFonts w:ascii="Open Sans" w:hAnsi="Open Sans" w:cs="Open Sans"/>
          <w:color w:val="323232"/>
        </w:rPr>
        <w:t>екламных программах и мероприятиях ООО «Арендафон». ООО «Арендафон» делает все возможное, чтобы содержащаяся на Сайте информация в точности соответствовала действительности. Тем не менее, все содержащиеся на Сайте сведения носят исключительно информационный характер, не являются исчерпывающими и не являются публичной офертой. Указанная стоимость является рекомендованной стоимостью арендной платы в месяц и может быть пересмотрена на усмотрение правообладателя Объекта. Стоимость действительна на момент публикации и может изменяться без предварительного уведомления. Представленная на Сайте информация, касающаяся характеристик, географического местоположения, внешнего вида, стоимости, условий предоставления услуг, комиссии и иного, может отличаться от действительных характеристик и условий аренды Объектов, может быть изменена в любое время без предварительного уведомления. Представленная на Сайте информация об Объектах не означает, что таковые доступны для аренды – обновление информации происходит в течение некоторого времени. Более подробную и точную информацию можно получить по телефону офиса Арендафон 8(812)448-38-68.</w:t>
      </w:r>
    </w:p>
    <w:p w:rsidR="00AA6836" w:rsidRDefault="00AA6836" w:rsidP="00AA6836">
      <w:pPr>
        <w:pStyle w:val="2"/>
        <w:shd w:val="clear" w:color="auto" w:fill="FFFFFF"/>
        <w:spacing w:before="120" w:after="120"/>
        <w:textAlignment w:val="baseline"/>
        <w:rPr>
          <w:rFonts w:ascii="Open Sans" w:hAnsi="Open Sans" w:cs="Open Sans"/>
          <w:b w:val="0"/>
          <w:bCs w:val="0"/>
          <w:color w:val="323232"/>
          <w:sz w:val="42"/>
          <w:szCs w:val="42"/>
        </w:rPr>
      </w:pPr>
      <w:r>
        <w:rPr>
          <w:rFonts w:ascii="Open Sans" w:hAnsi="Open Sans" w:cs="Open Sans"/>
          <w:b w:val="0"/>
          <w:bCs w:val="0"/>
          <w:color w:val="323232"/>
          <w:sz w:val="42"/>
          <w:szCs w:val="42"/>
        </w:rPr>
        <w:t>Гарантии и ответственность</w:t>
      </w:r>
    </w:p>
    <w:p w:rsidR="00AA6836" w:rsidRDefault="00AA6836" w:rsidP="00AA6836">
      <w:pPr>
        <w:pStyle w:val="a3"/>
        <w:shd w:val="clear" w:color="auto" w:fill="FFFFFF"/>
        <w:spacing w:before="60" w:beforeAutospacing="0" w:after="60" w:afterAutospacing="0"/>
        <w:textAlignment w:val="baseline"/>
        <w:rPr>
          <w:rFonts w:ascii="Open Sans" w:hAnsi="Open Sans" w:cs="Open Sans"/>
          <w:color w:val="323232"/>
        </w:rPr>
      </w:pPr>
      <w:r>
        <w:rPr>
          <w:rFonts w:ascii="Open Sans" w:hAnsi="Open Sans" w:cs="Open Sans"/>
          <w:color w:val="323232"/>
        </w:rPr>
        <w:t>Информация на Сайте представлена «как она есть» без гарантий любого рода, фактических или подразумеваемых, в том числе без гарантий пригодности к аренде, использованию с какой-либо конкретной целью или отсутствия нарушений прав третьих лиц. Содержимое настоящего Сайта может использоваться исключительно в информационных целях, при этом вы не можете опираться на него для того, чтобы принимать какие-либо решения (воздерживаться от их принятия) или осуществлять какие-либо действия (воздерживаться от их осуществления).</w:t>
      </w:r>
    </w:p>
    <w:p w:rsidR="00AA6836" w:rsidRDefault="00AA6836" w:rsidP="00AA6836">
      <w:pPr>
        <w:pStyle w:val="a3"/>
        <w:shd w:val="clear" w:color="auto" w:fill="FFFFFF"/>
        <w:spacing w:before="60" w:beforeAutospacing="0" w:after="60" w:afterAutospacing="0"/>
        <w:textAlignment w:val="baseline"/>
        <w:rPr>
          <w:rFonts w:ascii="Open Sans" w:hAnsi="Open Sans" w:cs="Open Sans"/>
          <w:color w:val="323232"/>
        </w:rPr>
      </w:pPr>
      <w:r>
        <w:rPr>
          <w:rFonts w:ascii="Open Sans" w:hAnsi="Open Sans" w:cs="Open Sans"/>
          <w:color w:val="323232"/>
        </w:rPr>
        <w:t xml:space="preserve">ООО «Арендафон» не несет ответственность за ущерб или потери, связанные с отсутствием у вас возможности использовать настоящий Сайт. ООО </w:t>
      </w:r>
      <w:r>
        <w:rPr>
          <w:rFonts w:ascii="Open Sans" w:hAnsi="Open Sans" w:cs="Open Sans"/>
          <w:color w:val="323232"/>
        </w:rPr>
        <w:lastRenderedPageBreak/>
        <w:t>«Арендафон» не может гарантировать бесперебойную работу данного Сайта и полное отсутствие ошибок, а также беспрерывный доступ на Сайт.</w:t>
      </w:r>
    </w:p>
    <w:p w:rsidR="00AA6836" w:rsidRDefault="00AA6836" w:rsidP="00AA6836">
      <w:pPr>
        <w:pStyle w:val="a3"/>
        <w:shd w:val="clear" w:color="auto" w:fill="FFFFFF"/>
        <w:spacing w:before="60" w:beforeAutospacing="0" w:after="60" w:afterAutospacing="0"/>
        <w:textAlignment w:val="baseline"/>
        <w:rPr>
          <w:rFonts w:ascii="Open Sans" w:hAnsi="Open Sans" w:cs="Open Sans"/>
          <w:color w:val="323232"/>
        </w:rPr>
      </w:pPr>
      <w:proofErr w:type="gramStart"/>
      <w:r>
        <w:rPr>
          <w:rFonts w:ascii="Open Sans" w:hAnsi="Open Sans" w:cs="Open Sans"/>
          <w:color w:val="323232"/>
        </w:rPr>
        <w:t>ООО «Арендафон» не берет на себя никаких обязательств перед кем бы то ни было за ущерб, который может быть нанесен в результате использования информации с Сайта или Объектов, включая, без каких бы то ни было ограничений, прямой и косвенный ущерб, а также ущерб, возникающий вследствие использования или потери доступа к данным, а также за потерю данных и прибыли, в результате</w:t>
      </w:r>
      <w:proofErr w:type="gramEnd"/>
      <w:r>
        <w:rPr>
          <w:rFonts w:ascii="Open Sans" w:hAnsi="Open Sans" w:cs="Open Sans"/>
          <w:color w:val="323232"/>
        </w:rPr>
        <w:t xml:space="preserve"> использования или в связи с использованием настоящего Сайта.</w:t>
      </w:r>
    </w:p>
    <w:p w:rsidR="00AA6836" w:rsidRDefault="00AA6836" w:rsidP="00AA6836">
      <w:pPr>
        <w:pStyle w:val="2"/>
        <w:shd w:val="clear" w:color="auto" w:fill="FFFFFF"/>
        <w:spacing w:before="120" w:after="120"/>
        <w:textAlignment w:val="baseline"/>
        <w:rPr>
          <w:rFonts w:ascii="Open Sans" w:hAnsi="Open Sans" w:cs="Open Sans"/>
          <w:b w:val="0"/>
          <w:bCs w:val="0"/>
          <w:color w:val="323232"/>
          <w:sz w:val="42"/>
          <w:szCs w:val="42"/>
        </w:rPr>
      </w:pPr>
      <w:r>
        <w:rPr>
          <w:rFonts w:ascii="Open Sans" w:hAnsi="Open Sans" w:cs="Open Sans"/>
          <w:b w:val="0"/>
          <w:bCs w:val="0"/>
          <w:color w:val="323232"/>
          <w:sz w:val="42"/>
          <w:szCs w:val="42"/>
        </w:rPr>
        <w:t>Конфиденциальность и защита данных</w:t>
      </w:r>
    </w:p>
    <w:p w:rsidR="00AA6836" w:rsidRDefault="00AA6836" w:rsidP="00AA6836">
      <w:pPr>
        <w:pStyle w:val="a3"/>
        <w:shd w:val="clear" w:color="auto" w:fill="FFFFFF"/>
        <w:spacing w:before="60" w:beforeAutospacing="0" w:after="60" w:afterAutospacing="0"/>
        <w:textAlignment w:val="baseline"/>
        <w:rPr>
          <w:rFonts w:ascii="Open Sans" w:hAnsi="Open Sans" w:cs="Open Sans"/>
          <w:color w:val="323232"/>
        </w:rPr>
      </w:pPr>
      <w:r>
        <w:rPr>
          <w:rFonts w:ascii="Open Sans" w:hAnsi="Open Sans" w:cs="Open Sans"/>
          <w:color w:val="323232"/>
        </w:rPr>
        <w:t>Вы соглашаетесь с тем, что любая информация или материалы, которую Вы непосредственно или косвенно разместили на Сайте, не будут считаться конфиденциальными. Размещая информацию и/или материалы на Сайте, Вы даете ООО «Арендафон» на безвозмездной основе неограниченную, безотзывную, всемирно доступную лицензию на использование, воспроизведение, передачу и распространение этой информации и материалов. Вы несете полную ответственность за содержание предоставленной на Сайт информации.</w:t>
      </w:r>
    </w:p>
    <w:p w:rsidR="00AA6836" w:rsidRDefault="00AA6836" w:rsidP="00AA6836">
      <w:pPr>
        <w:pStyle w:val="a3"/>
        <w:shd w:val="clear" w:color="auto" w:fill="FFFFFF"/>
        <w:spacing w:before="60" w:beforeAutospacing="0" w:after="60" w:afterAutospacing="0"/>
        <w:textAlignment w:val="baseline"/>
        <w:rPr>
          <w:rFonts w:ascii="Open Sans" w:hAnsi="Open Sans" w:cs="Open Sans"/>
          <w:color w:val="323232"/>
        </w:rPr>
      </w:pPr>
      <w:r>
        <w:rPr>
          <w:rFonts w:ascii="Open Sans" w:hAnsi="Open Sans" w:cs="Open Sans"/>
          <w:color w:val="323232"/>
        </w:rPr>
        <w:t>Любые предоставленные вами данные, включая персональные, на основе которых мы можем вас идентифицировать, хранятся и обрабатываются строго в соответствии с применимым законодательством Российской Федерации. Если на каких-либо страницах Сайта вас просят предоставить персональные данные, в таких случаях Вы берете на себя ответственность за их достоверность и целесообразность их предоставления и даете полное согласие на их обработку. При обработке ваших персональных данных ООО «Арендафон» принимает необходимые и достаточные организационные и технические меры для их защиты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 Согласие может быть отозвано Вами в любой момент путем направления письменного уведомления в адрес ООО «Арендафон».</w:t>
      </w:r>
    </w:p>
    <w:p w:rsidR="00AA6836" w:rsidRDefault="00AA6836" w:rsidP="00AA6836">
      <w:pPr>
        <w:pStyle w:val="a3"/>
        <w:shd w:val="clear" w:color="auto" w:fill="FFFFFF"/>
        <w:spacing w:before="60" w:beforeAutospacing="0" w:after="60" w:afterAutospacing="0"/>
        <w:textAlignment w:val="baseline"/>
        <w:rPr>
          <w:rFonts w:ascii="Open Sans" w:hAnsi="Open Sans" w:cs="Open Sans"/>
          <w:color w:val="323232"/>
        </w:rPr>
      </w:pPr>
      <w:r>
        <w:rPr>
          <w:rFonts w:ascii="Open Sans" w:hAnsi="Open Sans" w:cs="Open Sans"/>
          <w:color w:val="323232"/>
        </w:rPr>
        <w:t xml:space="preserve">Любая информация, предоставленная Вами при использовании настоящего Сайта, относящаяся к персональным данным, будет использована только для целей, указанных ниже: записи субъекта на просмотр Объекта; записи субъекта на консультацию относительно поиска Объекта в аренду или услуг поиска нанимателей для Объекта; </w:t>
      </w:r>
      <w:proofErr w:type="gramStart"/>
      <w:r>
        <w:rPr>
          <w:rFonts w:ascii="Open Sans" w:hAnsi="Open Sans" w:cs="Open Sans"/>
          <w:color w:val="323232"/>
        </w:rPr>
        <w:t>получения и исследования статистических данных для проведения маркетинговых исследований (опросов и др.), предоставления рекламной и иного характера информации, связанной с брендом Арендафон; предоставления информации о специальных предложениях, проведении специальных мероприятий, акций, презентаций в отношении услуг и Объектов; проведения маркетинговых программ в отношении услуг и Объектов; услуг и Объектов на российском рынке.</w:t>
      </w:r>
      <w:proofErr w:type="gramEnd"/>
    </w:p>
    <w:p w:rsidR="00AA6836" w:rsidRDefault="00AA6836" w:rsidP="00AA6836">
      <w:pPr>
        <w:pStyle w:val="2"/>
        <w:shd w:val="clear" w:color="auto" w:fill="FFFFFF"/>
        <w:spacing w:before="120" w:after="120"/>
        <w:textAlignment w:val="baseline"/>
        <w:rPr>
          <w:rFonts w:ascii="Open Sans" w:hAnsi="Open Sans" w:cs="Open Sans"/>
          <w:b w:val="0"/>
          <w:bCs w:val="0"/>
          <w:color w:val="323232"/>
          <w:sz w:val="42"/>
          <w:szCs w:val="42"/>
        </w:rPr>
      </w:pPr>
      <w:r>
        <w:rPr>
          <w:rFonts w:ascii="Open Sans" w:hAnsi="Open Sans" w:cs="Open Sans"/>
          <w:b w:val="0"/>
          <w:bCs w:val="0"/>
          <w:color w:val="323232"/>
          <w:sz w:val="42"/>
          <w:szCs w:val="42"/>
        </w:rPr>
        <w:lastRenderedPageBreak/>
        <w:t xml:space="preserve">Файлы </w:t>
      </w:r>
      <w:proofErr w:type="spellStart"/>
      <w:r>
        <w:rPr>
          <w:rFonts w:ascii="Open Sans" w:hAnsi="Open Sans" w:cs="Open Sans"/>
          <w:b w:val="0"/>
          <w:bCs w:val="0"/>
          <w:color w:val="323232"/>
          <w:sz w:val="42"/>
          <w:szCs w:val="42"/>
        </w:rPr>
        <w:t>Cookie</w:t>
      </w:r>
      <w:proofErr w:type="spellEnd"/>
    </w:p>
    <w:p w:rsidR="00AA6836" w:rsidRDefault="00AA6836" w:rsidP="00AA6836">
      <w:pPr>
        <w:pStyle w:val="a3"/>
        <w:shd w:val="clear" w:color="auto" w:fill="FFFFFF"/>
        <w:spacing w:before="60" w:beforeAutospacing="0" w:after="60" w:afterAutospacing="0"/>
        <w:textAlignment w:val="baseline"/>
        <w:rPr>
          <w:rFonts w:ascii="Open Sans" w:hAnsi="Open Sans" w:cs="Open Sans"/>
          <w:color w:val="323232"/>
        </w:rPr>
      </w:pPr>
      <w:r>
        <w:rPr>
          <w:rFonts w:ascii="Open Sans" w:hAnsi="Open Sans" w:cs="Open Sans"/>
          <w:color w:val="323232"/>
        </w:rPr>
        <w:t xml:space="preserve">При посещении вами нашего Сайта наш веб-сервер регулярно сохраняет </w:t>
      </w:r>
      <w:proofErr w:type="spellStart"/>
      <w:r>
        <w:rPr>
          <w:rFonts w:ascii="Open Sans" w:hAnsi="Open Sans" w:cs="Open Sans"/>
          <w:color w:val="323232"/>
        </w:rPr>
        <w:t>ip</w:t>
      </w:r>
      <w:proofErr w:type="spellEnd"/>
      <w:r>
        <w:rPr>
          <w:rFonts w:ascii="Open Sans" w:hAnsi="Open Sans" w:cs="Open Sans"/>
          <w:color w:val="323232"/>
        </w:rPr>
        <w:t xml:space="preserve"> («</w:t>
      </w:r>
      <w:proofErr w:type="gramStart"/>
      <w:r>
        <w:rPr>
          <w:rFonts w:ascii="Open Sans" w:hAnsi="Open Sans" w:cs="Open Sans"/>
          <w:color w:val="323232"/>
        </w:rPr>
        <w:t>ай</w:t>
      </w:r>
      <w:proofErr w:type="gramEnd"/>
      <w:r>
        <w:rPr>
          <w:rFonts w:ascii="Open Sans" w:hAnsi="Open Sans" w:cs="Open Sans"/>
          <w:color w:val="323232"/>
        </w:rPr>
        <w:t xml:space="preserve"> пи») адрес провайдера интернет-услуг, наименование сайта, с которого вы зашли на наш Сайт, а также дату и длительность вашего посещения. Мы оцениваем указанные данные только в статистических целях и только в анонимной форме. Вы можете препятствовать установке </w:t>
      </w:r>
      <w:proofErr w:type="spellStart"/>
      <w:r>
        <w:rPr>
          <w:rFonts w:ascii="Open Sans" w:hAnsi="Open Sans" w:cs="Open Sans"/>
          <w:color w:val="323232"/>
        </w:rPr>
        <w:t>куки</w:t>
      </w:r>
      <w:proofErr w:type="spellEnd"/>
      <w:r>
        <w:rPr>
          <w:rFonts w:ascii="Open Sans" w:hAnsi="Open Sans" w:cs="Open Sans"/>
          <w:color w:val="323232"/>
        </w:rPr>
        <w:t>, выполнив соответствующие настройки в Вашем браузере.</w:t>
      </w:r>
    </w:p>
    <w:p w:rsidR="00AA6836" w:rsidRDefault="00AA6836" w:rsidP="00AA6836">
      <w:pPr>
        <w:pStyle w:val="2"/>
        <w:shd w:val="clear" w:color="auto" w:fill="FFFFFF"/>
        <w:spacing w:before="120" w:after="120"/>
        <w:textAlignment w:val="baseline"/>
        <w:rPr>
          <w:rFonts w:ascii="Open Sans" w:hAnsi="Open Sans" w:cs="Open Sans"/>
          <w:b w:val="0"/>
          <w:bCs w:val="0"/>
          <w:color w:val="323232"/>
          <w:sz w:val="42"/>
          <w:szCs w:val="42"/>
        </w:rPr>
      </w:pPr>
      <w:r>
        <w:rPr>
          <w:rFonts w:ascii="Open Sans" w:hAnsi="Open Sans" w:cs="Open Sans"/>
          <w:b w:val="0"/>
          <w:bCs w:val="0"/>
          <w:color w:val="323232"/>
          <w:sz w:val="42"/>
          <w:szCs w:val="42"/>
        </w:rPr>
        <w:t>Применимое законодательство и юрисдикция</w:t>
      </w:r>
    </w:p>
    <w:p w:rsidR="00AA6836" w:rsidRDefault="00AA6836" w:rsidP="00AA6836">
      <w:pPr>
        <w:pStyle w:val="a3"/>
        <w:shd w:val="clear" w:color="auto" w:fill="FFFFFF"/>
        <w:spacing w:before="60" w:beforeAutospacing="0" w:after="60" w:afterAutospacing="0"/>
        <w:textAlignment w:val="baseline"/>
        <w:rPr>
          <w:rFonts w:ascii="Open Sans" w:hAnsi="Open Sans" w:cs="Open Sans"/>
          <w:color w:val="323232"/>
        </w:rPr>
      </w:pPr>
      <w:r>
        <w:rPr>
          <w:rFonts w:ascii="Open Sans" w:hAnsi="Open Sans" w:cs="Open Sans"/>
          <w:color w:val="323232"/>
        </w:rPr>
        <w:t>Настоящая Политика конфиденциальности и использование вами настоящего Сайта регулируются и интерпретируются в соответствии с законодательством Российской Федерации, любые споры могут разрешаться только судами Российской Федерации.</w:t>
      </w:r>
    </w:p>
    <w:p w:rsidR="00AA6836" w:rsidRDefault="00AA6836" w:rsidP="00AA6836">
      <w:pPr>
        <w:pStyle w:val="a3"/>
        <w:shd w:val="clear" w:color="auto" w:fill="FFFFFF"/>
        <w:spacing w:before="60" w:beforeAutospacing="0" w:after="60" w:afterAutospacing="0"/>
        <w:textAlignment w:val="baseline"/>
        <w:rPr>
          <w:rFonts w:ascii="Open Sans" w:hAnsi="Open Sans" w:cs="Open Sans"/>
          <w:color w:val="323232"/>
        </w:rPr>
      </w:pPr>
      <w:r>
        <w:rPr>
          <w:rFonts w:ascii="Open Sans" w:hAnsi="Open Sans" w:cs="Open Sans"/>
          <w:color w:val="323232"/>
        </w:rPr>
        <w:t>Если у Вас есть какие-либо вопросы, связанные с указанными выше положениями, свяжитесь, пожалуйста, с нами по электронной почте info@arendafon.ru.</w:t>
      </w:r>
    </w:p>
    <w:p w:rsidR="00AA6836" w:rsidRDefault="00AA6836" w:rsidP="00AA6836">
      <w:pPr>
        <w:pStyle w:val="a3"/>
        <w:shd w:val="clear" w:color="auto" w:fill="FFFFFF"/>
        <w:spacing w:before="0" w:beforeAutospacing="0" w:after="0" w:afterAutospacing="0"/>
        <w:textAlignment w:val="baseline"/>
        <w:rPr>
          <w:rFonts w:ascii="Open Sans" w:hAnsi="Open Sans" w:cs="Open Sans"/>
          <w:color w:val="323232"/>
        </w:rPr>
      </w:pPr>
      <w:r>
        <w:rPr>
          <w:rFonts w:ascii="Open Sans" w:hAnsi="Open Sans" w:cs="Open Sans"/>
          <w:color w:val="323232"/>
        </w:rPr>
        <w:t>С уважением,</w:t>
      </w:r>
      <w:r>
        <w:rPr>
          <w:rFonts w:ascii="inherit" w:hAnsi="inherit" w:cs="Open Sans"/>
          <w:color w:val="323232"/>
        </w:rPr>
        <w:br/>
      </w:r>
      <w:r>
        <w:rPr>
          <w:rFonts w:ascii="Open Sans" w:hAnsi="Open Sans" w:cs="Open Sans"/>
          <w:color w:val="323232"/>
        </w:rPr>
        <w:t>ООО «Арендафон»</w:t>
      </w:r>
      <w:r>
        <w:rPr>
          <w:rFonts w:ascii="inherit" w:hAnsi="inherit" w:cs="Open Sans"/>
          <w:color w:val="323232"/>
        </w:rPr>
        <w:br/>
      </w:r>
      <w:r>
        <w:rPr>
          <w:rFonts w:ascii="Open Sans" w:hAnsi="Open Sans" w:cs="Open Sans"/>
          <w:color w:val="323232"/>
        </w:rPr>
        <w:t>ПЕРЕПЕЧАТКА МАТЕРИАЛОВ ДОПУСКАЕТСЯ ТОЛЬКО С РАЗРЕШЕНИЯ ООО «АРЕНДАФОН»</w:t>
      </w:r>
    </w:p>
    <w:p w:rsidR="001352F9" w:rsidRDefault="008F5FE3" w:rsidP="00AA6836">
      <w:pPr>
        <w:spacing w:before="75" w:after="0" w:line="315" w:lineRule="atLeast"/>
        <w:textAlignment w:val="baseline"/>
      </w:pPr>
    </w:p>
    <w:sectPr w:rsidR="00135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 Sans">
    <w:panose1 w:val="020B0606030504020204"/>
    <w:charset w:val="CC"/>
    <w:family w:val="swiss"/>
    <w:pitch w:val="variable"/>
    <w:sig w:usb0="E00002EF" w:usb1="4000205B" w:usb2="00000028" w:usb3="00000000" w:csb0="0000019F" w:csb1="00000000"/>
  </w:font>
  <w:font w:name="inheri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D3866"/>
    <w:multiLevelType w:val="hybridMultilevel"/>
    <w:tmpl w:val="1D42E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3E"/>
    <w:rsid w:val="00031F2C"/>
    <w:rsid w:val="003772FC"/>
    <w:rsid w:val="008F5FE3"/>
    <w:rsid w:val="00A64362"/>
    <w:rsid w:val="00AA6836"/>
    <w:rsid w:val="00AD5BAC"/>
    <w:rsid w:val="00B0373E"/>
    <w:rsid w:val="00E74D04"/>
    <w:rsid w:val="00EC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6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A68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B0373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0373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03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64362"/>
    <w:rPr>
      <w:color w:val="0000FF" w:themeColor="hyperlink"/>
      <w:u w:val="single"/>
    </w:rPr>
  </w:style>
  <w:style w:type="paragraph" w:styleId="a5">
    <w:name w:val="List Paragraph"/>
    <w:basedOn w:val="a"/>
    <w:uiPriority w:val="34"/>
    <w:qFormat/>
    <w:rsid w:val="00A64362"/>
    <w:pPr>
      <w:ind w:left="720"/>
      <w:contextualSpacing/>
    </w:pPr>
  </w:style>
  <w:style w:type="character" w:customStyle="1" w:styleId="10">
    <w:name w:val="Заголовок 1 Знак"/>
    <w:basedOn w:val="a0"/>
    <w:link w:val="1"/>
    <w:uiPriority w:val="9"/>
    <w:rsid w:val="00AA68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A68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6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A68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B0373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0373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03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64362"/>
    <w:rPr>
      <w:color w:val="0000FF" w:themeColor="hyperlink"/>
      <w:u w:val="single"/>
    </w:rPr>
  </w:style>
  <w:style w:type="paragraph" w:styleId="a5">
    <w:name w:val="List Paragraph"/>
    <w:basedOn w:val="a"/>
    <w:uiPriority w:val="34"/>
    <w:qFormat/>
    <w:rsid w:val="00A64362"/>
    <w:pPr>
      <w:ind w:left="720"/>
      <w:contextualSpacing/>
    </w:pPr>
  </w:style>
  <w:style w:type="character" w:customStyle="1" w:styleId="10">
    <w:name w:val="Заголовок 1 Знак"/>
    <w:basedOn w:val="a0"/>
    <w:link w:val="1"/>
    <w:uiPriority w:val="9"/>
    <w:rsid w:val="00AA68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A68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7554">
      <w:bodyDiv w:val="1"/>
      <w:marLeft w:val="0"/>
      <w:marRight w:val="0"/>
      <w:marTop w:val="0"/>
      <w:marBottom w:val="0"/>
      <w:divBdr>
        <w:top w:val="none" w:sz="0" w:space="0" w:color="auto"/>
        <w:left w:val="none" w:sz="0" w:space="0" w:color="auto"/>
        <w:bottom w:val="none" w:sz="0" w:space="0" w:color="auto"/>
        <w:right w:val="none" w:sz="0" w:space="0" w:color="auto"/>
      </w:divBdr>
    </w:div>
    <w:div w:id="17161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ner2.arendafon.ru" TargetMode="External"/><Relationship Id="rId3" Type="http://schemas.microsoft.com/office/2007/relationships/stylesWithEffects" Target="stylesWithEffects.xml"/><Relationship Id="rId7" Type="http://schemas.openxmlformats.org/officeDocument/2006/relationships/hyperlink" Target="http://corparenda.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ndaf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1262</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Азарова</dc:creator>
  <cp:lastModifiedBy>Ирина Азарова</cp:lastModifiedBy>
  <cp:revision>4</cp:revision>
  <dcterms:created xsi:type="dcterms:W3CDTF">2018-05-18T06:28:00Z</dcterms:created>
  <dcterms:modified xsi:type="dcterms:W3CDTF">2018-05-18T06:51:00Z</dcterms:modified>
</cp:coreProperties>
</file>